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3DAD5" w14:textId="77777777" w:rsidR="009C0A9D" w:rsidRDefault="009C0A9D" w:rsidP="009C0A9D">
      <w:pPr>
        <w:widowControl w:val="0"/>
        <w:autoSpaceDE w:val="0"/>
        <w:autoSpaceDN w:val="0"/>
        <w:adjustRightInd w:val="0"/>
        <w:rPr>
          <w:rFonts w:ascii="Calibri" w:hAnsi="Calibri" w:cs="Calibri"/>
          <w:sz w:val="32"/>
          <w:szCs w:val="32"/>
        </w:rPr>
      </w:pPr>
      <w:r w:rsidRPr="009C0A9D">
        <w:rPr>
          <w:rFonts w:ascii="Calibri" w:hAnsi="Calibri" w:cs="Calibri"/>
          <w:sz w:val="32"/>
          <w:szCs w:val="32"/>
        </w:rPr>
        <w:t>Age 1</w:t>
      </w:r>
    </w:p>
    <w:p w14:paraId="38B72596" w14:textId="6529AAE1" w:rsidR="00601D4E" w:rsidRPr="009C0A9D" w:rsidRDefault="00601D4E" w:rsidP="009C0A9D">
      <w:pPr>
        <w:widowControl w:val="0"/>
        <w:autoSpaceDE w:val="0"/>
        <w:autoSpaceDN w:val="0"/>
        <w:adjustRightInd w:val="0"/>
        <w:rPr>
          <w:rFonts w:ascii="Helvetica Neue" w:hAnsi="Helvetica Neue" w:cs="Helvetica Neue"/>
        </w:rPr>
      </w:pPr>
      <w:r>
        <w:rPr>
          <w:rFonts w:ascii="Calibri" w:hAnsi="Calibri" w:cs="Calibri"/>
          <w:sz w:val="32"/>
          <w:szCs w:val="32"/>
        </w:rPr>
        <w:t>Birthday Blessing</w:t>
      </w:r>
    </w:p>
    <w:p w14:paraId="296EE1F1" w14:textId="77777777" w:rsidR="002E028A" w:rsidRDefault="009C0A9D" w:rsidP="009C0A9D">
      <w:pPr>
        <w:widowControl w:val="0"/>
        <w:autoSpaceDE w:val="0"/>
        <w:autoSpaceDN w:val="0"/>
        <w:adjustRightInd w:val="0"/>
        <w:rPr>
          <w:rFonts w:ascii="Calibri" w:hAnsi="Calibri" w:cs="Calibri"/>
          <w:sz w:val="32"/>
          <w:szCs w:val="32"/>
        </w:rPr>
      </w:pPr>
      <w:r w:rsidRPr="009C0A9D">
        <w:rPr>
          <w:rFonts w:ascii="Calibri" w:hAnsi="Calibri" w:cs="Calibri"/>
          <w:sz w:val="32"/>
          <w:szCs w:val="32"/>
        </w:rPr>
        <w:t> </w:t>
      </w:r>
    </w:p>
    <w:p w14:paraId="1DDE95BF" w14:textId="77777777" w:rsidR="009C0A9D" w:rsidRPr="009C0A9D" w:rsidRDefault="009C0A9D" w:rsidP="009C0A9D">
      <w:pPr>
        <w:widowControl w:val="0"/>
        <w:autoSpaceDE w:val="0"/>
        <w:autoSpaceDN w:val="0"/>
        <w:adjustRightInd w:val="0"/>
        <w:rPr>
          <w:rFonts w:ascii="Helvetica Neue" w:hAnsi="Helvetica Neue" w:cs="Helvetica Neue"/>
        </w:rPr>
      </w:pPr>
      <w:r w:rsidRPr="009C0A9D">
        <w:rPr>
          <w:rFonts w:ascii="Calibri" w:hAnsi="Calibri" w:cs="Calibri"/>
          <w:sz w:val="32"/>
          <w:szCs w:val="32"/>
        </w:rPr>
        <w:t>Happy Birthday! How is it possible that a year has gone by already? Welcome to the world of having a toddler! Time to start planning your baby’s first birthday celebration.</w:t>
      </w:r>
    </w:p>
    <w:p w14:paraId="7F2386E4" w14:textId="38CEE313" w:rsidR="009C0A9D" w:rsidRPr="009C0A9D" w:rsidRDefault="009C0A9D" w:rsidP="009C0A9D">
      <w:pPr>
        <w:widowControl w:val="0"/>
        <w:autoSpaceDE w:val="0"/>
        <w:autoSpaceDN w:val="0"/>
        <w:adjustRightInd w:val="0"/>
        <w:rPr>
          <w:rFonts w:ascii="Helvetica Neue" w:hAnsi="Helvetica Neue" w:cs="Helvetica Neue"/>
        </w:rPr>
      </w:pPr>
      <w:r w:rsidRPr="009C0A9D">
        <w:rPr>
          <w:rFonts w:ascii="Calibri" w:hAnsi="Calibri" w:cs="Calibri"/>
          <w:sz w:val="32"/>
          <w:szCs w:val="32"/>
        </w:rPr>
        <w:t>These days</w:t>
      </w:r>
      <w:r w:rsidR="00D82C62">
        <w:rPr>
          <w:rFonts w:ascii="Calibri" w:hAnsi="Calibri" w:cs="Calibri"/>
          <w:sz w:val="32"/>
          <w:szCs w:val="32"/>
        </w:rPr>
        <w:t>,</w:t>
      </w:r>
      <w:r w:rsidRPr="009C0A9D">
        <w:rPr>
          <w:rFonts w:ascii="Calibri" w:hAnsi="Calibri" w:cs="Calibri"/>
          <w:sz w:val="32"/>
          <w:szCs w:val="32"/>
        </w:rPr>
        <w:t xml:space="preserve"> it seems like birthdays are getting bigger and bigger. Parents go above and beyond to make parties memorable. Balloons? Check. Magic show? Done. Inflatable jumping booth? Got it</w:t>
      </w:r>
      <w:r w:rsidR="00D82C62">
        <w:rPr>
          <w:rFonts w:ascii="Calibri" w:hAnsi="Calibri" w:cs="Calibri"/>
          <w:sz w:val="32"/>
          <w:szCs w:val="32"/>
        </w:rPr>
        <w:t>.</w:t>
      </w:r>
    </w:p>
    <w:p w14:paraId="10FAD61D" w14:textId="77777777" w:rsidR="002E028A" w:rsidRDefault="002E028A" w:rsidP="009C0A9D">
      <w:pPr>
        <w:widowControl w:val="0"/>
        <w:autoSpaceDE w:val="0"/>
        <w:autoSpaceDN w:val="0"/>
        <w:adjustRightInd w:val="0"/>
        <w:rPr>
          <w:rFonts w:ascii="Calibri" w:hAnsi="Calibri" w:cs="Calibri"/>
          <w:sz w:val="32"/>
          <w:szCs w:val="32"/>
        </w:rPr>
      </w:pPr>
    </w:p>
    <w:p w14:paraId="01F4BEA0" w14:textId="73EA31AE" w:rsidR="009C0A9D" w:rsidRPr="009C0A9D" w:rsidRDefault="009C0A9D" w:rsidP="009C0A9D">
      <w:pPr>
        <w:widowControl w:val="0"/>
        <w:autoSpaceDE w:val="0"/>
        <w:autoSpaceDN w:val="0"/>
        <w:adjustRightInd w:val="0"/>
        <w:rPr>
          <w:rFonts w:ascii="Helvetica Neue" w:hAnsi="Helvetica Neue" w:cs="Helvetica Neue"/>
        </w:rPr>
      </w:pPr>
      <w:r w:rsidRPr="009C0A9D">
        <w:rPr>
          <w:rFonts w:ascii="Calibri" w:hAnsi="Calibri" w:cs="Calibri"/>
          <w:sz w:val="32"/>
          <w:szCs w:val="32"/>
        </w:rPr>
        <w:t>Don’t get me wrong…I love a great birthday party, but what if this year we add a new aspect to it. Let’s make it even more special. Have you thought about the kind of person you want your child to be? I know, sometimes it’s hard to think that far ahead. They are just babies! Howeve</w:t>
      </w:r>
      <w:r>
        <w:rPr>
          <w:rFonts w:ascii="Calibri" w:hAnsi="Calibri" w:cs="Calibri"/>
          <w:sz w:val="32"/>
          <w:szCs w:val="32"/>
        </w:rPr>
        <w:t>r</w:t>
      </w:r>
      <w:r w:rsidR="00D82C62">
        <w:rPr>
          <w:rFonts w:ascii="Calibri" w:hAnsi="Calibri" w:cs="Calibri"/>
          <w:sz w:val="32"/>
          <w:szCs w:val="32"/>
        </w:rPr>
        <w:t>,</w:t>
      </w:r>
      <w:r>
        <w:rPr>
          <w:rFonts w:ascii="Calibri" w:hAnsi="Calibri" w:cs="Calibri"/>
          <w:sz w:val="32"/>
          <w:szCs w:val="32"/>
        </w:rPr>
        <w:t xml:space="preserve"> it is never too early to focus</w:t>
      </w:r>
      <w:r w:rsidRPr="009C0A9D">
        <w:rPr>
          <w:rFonts w:ascii="Calibri" w:hAnsi="Calibri" w:cs="Calibri"/>
          <w:sz w:val="32"/>
          <w:szCs w:val="32"/>
        </w:rPr>
        <w:t xml:space="preserve"> on the internal workings of our children rather than just the external.  What would it look like if we took some time to figure out what we wish for our children emotionally, spiritually and in their relationships? </w:t>
      </w:r>
    </w:p>
    <w:p w14:paraId="2541BA6C" w14:textId="1EA7E1CD" w:rsidR="002E028A" w:rsidRPr="00644044" w:rsidRDefault="009C0A9D" w:rsidP="009C0A9D">
      <w:pPr>
        <w:widowControl w:val="0"/>
        <w:autoSpaceDE w:val="0"/>
        <w:autoSpaceDN w:val="0"/>
        <w:adjustRightInd w:val="0"/>
        <w:rPr>
          <w:rFonts w:ascii="Calibri" w:hAnsi="Calibri" w:cs="Calibri"/>
          <w:bCs/>
          <w:sz w:val="32"/>
          <w:szCs w:val="32"/>
        </w:rPr>
      </w:pPr>
      <w:r w:rsidRPr="009C0A9D">
        <w:rPr>
          <w:rFonts w:ascii="Calibri" w:hAnsi="Calibri" w:cs="Calibri"/>
          <w:sz w:val="32"/>
          <w:szCs w:val="32"/>
        </w:rPr>
        <w:t>Let us</w:t>
      </w:r>
      <w:r w:rsidR="002E028A">
        <w:rPr>
          <w:rFonts w:ascii="Calibri" w:hAnsi="Calibri" w:cs="Calibri"/>
          <w:sz w:val="32"/>
          <w:szCs w:val="32"/>
        </w:rPr>
        <w:t xml:space="preserve"> help you</w:t>
      </w:r>
      <w:r w:rsidRPr="009C0A9D">
        <w:rPr>
          <w:rFonts w:ascii="Calibri" w:hAnsi="Calibri" w:cs="Calibri"/>
          <w:sz w:val="32"/>
          <w:szCs w:val="32"/>
        </w:rPr>
        <w:t xml:space="preserve"> plan part of the party this year.  We won</w:t>
      </w:r>
      <w:r>
        <w:rPr>
          <w:rFonts w:ascii="Calibri" w:hAnsi="Calibri" w:cs="Calibri"/>
          <w:sz w:val="32"/>
          <w:szCs w:val="32"/>
        </w:rPr>
        <w:t>’</w:t>
      </w:r>
      <w:r w:rsidRPr="009C0A9D">
        <w:rPr>
          <w:rFonts w:ascii="Calibri" w:hAnsi="Calibri" w:cs="Calibri"/>
          <w:sz w:val="32"/>
          <w:szCs w:val="32"/>
        </w:rPr>
        <w:t>t be picking out the cake</w:t>
      </w:r>
      <w:r w:rsidR="00D82C62">
        <w:rPr>
          <w:rFonts w:ascii="Calibri" w:hAnsi="Calibri" w:cs="Calibri"/>
          <w:sz w:val="32"/>
          <w:szCs w:val="32"/>
        </w:rPr>
        <w:t>,</w:t>
      </w:r>
      <w:r w:rsidRPr="009C0A9D">
        <w:rPr>
          <w:rFonts w:ascii="Calibri" w:hAnsi="Calibri" w:cs="Calibri"/>
          <w:sz w:val="32"/>
          <w:szCs w:val="32"/>
        </w:rPr>
        <w:t xml:space="preserve"> but we will help you to give them a birthday to remember.</w:t>
      </w:r>
      <w:r w:rsidR="002E028A">
        <w:rPr>
          <w:rFonts w:ascii="Calibri" w:hAnsi="Calibri" w:cs="Calibri"/>
          <w:sz w:val="32"/>
          <w:szCs w:val="32"/>
        </w:rPr>
        <w:t xml:space="preserve"> This year</w:t>
      </w:r>
      <w:r w:rsidR="00D82C62">
        <w:rPr>
          <w:rFonts w:ascii="Calibri" w:hAnsi="Calibri" w:cs="Calibri"/>
          <w:sz w:val="32"/>
          <w:szCs w:val="32"/>
        </w:rPr>
        <w:t>’</w:t>
      </w:r>
      <w:r w:rsidR="002E028A">
        <w:rPr>
          <w:rFonts w:ascii="Calibri" w:hAnsi="Calibri" w:cs="Calibri"/>
          <w:sz w:val="32"/>
          <w:szCs w:val="32"/>
        </w:rPr>
        <w:t>s Family Experience</w:t>
      </w:r>
      <w:r>
        <w:rPr>
          <w:rFonts w:ascii="Calibri" w:hAnsi="Calibri" w:cs="Calibri"/>
          <w:sz w:val="32"/>
          <w:szCs w:val="32"/>
        </w:rPr>
        <w:t xml:space="preserve"> is called “The Birthday Blessing.”</w:t>
      </w:r>
      <w:r w:rsidRPr="009C0A9D">
        <w:rPr>
          <w:rFonts w:ascii="Calibri" w:hAnsi="Calibri" w:cs="Calibri"/>
          <w:sz w:val="32"/>
          <w:szCs w:val="32"/>
        </w:rPr>
        <w:t>  We will</w:t>
      </w:r>
      <w:r>
        <w:rPr>
          <w:rFonts w:ascii="Calibri" w:hAnsi="Calibri" w:cs="Calibri"/>
          <w:sz w:val="32"/>
          <w:szCs w:val="32"/>
        </w:rPr>
        <w:t xml:space="preserve"> begin by giving</w:t>
      </w:r>
      <w:r w:rsidRPr="009C0A9D">
        <w:rPr>
          <w:rFonts w:ascii="Calibri" w:hAnsi="Calibri" w:cs="Calibri"/>
          <w:sz w:val="32"/>
          <w:szCs w:val="32"/>
        </w:rPr>
        <w:t xml:space="preserve"> you </w:t>
      </w:r>
      <w:r w:rsidRPr="00644044">
        <w:rPr>
          <w:rFonts w:ascii="Calibri" w:hAnsi="Calibri" w:cs="Calibri"/>
          <w:bCs/>
          <w:sz w:val="32"/>
          <w:szCs w:val="32"/>
        </w:rPr>
        <w:t xml:space="preserve">3 </w:t>
      </w:r>
      <w:r w:rsidR="002E028A" w:rsidRPr="00644044">
        <w:rPr>
          <w:rFonts w:ascii="Calibri" w:hAnsi="Calibri" w:cs="Calibri"/>
          <w:bCs/>
          <w:sz w:val="32"/>
          <w:szCs w:val="32"/>
        </w:rPr>
        <w:t>Kick-starters</w:t>
      </w:r>
      <w:r w:rsidRPr="00644044">
        <w:rPr>
          <w:rFonts w:ascii="Calibri" w:hAnsi="Calibri" w:cs="Calibri"/>
          <w:bCs/>
          <w:sz w:val="32"/>
          <w:szCs w:val="32"/>
        </w:rPr>
        <w:t xml:space="preserve"> that will help you build a </w:t>
      </w:r>
      <w:r w:rsidR="002E028A" w:rsidRPr="00644044">
        <w:rPr>
          <w:rFonts w:ascii="Calibri" w:hAnsi="Calibri" w:cs="Calibri"/>
          <w:bCs/>
          <w:sz w:val="32"/>
          <w:szCs w:val="32"/>
        </w:rPr>
        <w:t xml:space="preserve">foundation for discussion.  </w:t>
      </w:r>
      <w:r w:rsidRPr="00644044">
        <w:rPr>
          <w:rFonts w:ascii="Calibri" w:hAnsi="Calibri" w:cs="Calibri"/>
          <w:bCs/>
          <w:sz w:val="32"/>
          <w:szCs w:val="32"/>
        </w:rPr>
        <w:t xml:space="preserve">These </w:t>
      </w:r>
      <w:r w:rsidR="002E028A" w:rsidRPr="00644044">
        <w:rPr>
          <w:rFonts w:ascii="Calibri" w:hAnsi="Calibri" w:cs="Calibri"/>
          <w:bCs/>
          <w:sz w:val="32"/>
          <w:szCs w:val="32"/>
        </w:rPr>
        <w:t>Kick-starters</w:t>
      </w:r>
      <w:r w:rsidRPr="00644044">
        <w:rPr>
          <w:rFonts w:ascii="Calibri" w:hAnsi="Calibri" w:cs="Calibri"/>
          <w:bCs/>
          <w:sz w:val="32"/>
          <w:szCs w:val="32"/>
        </w:rPr>
        <w:t xml:space="preserve"> are expounded upon in our </w:t>
      </w:r>
      <w:r w:rsidR="002E028A" w:rsidRPr="00644044">
        <w:rPr>
          <w:rFonts w:ascii="Calibri" w:hAnsi="Calibri" w:cs="Calibri"/>
          <w:bCs/>
          <w:sz w:val="32"/>
          <w:szCs w:val="32"/>
        </w:rPr>
        <w:t>Kick-starter Guide; they</w:t>
      </w:r>
      <w:r w:rsidRPr="00644044">
        <w:rPr>
          <w:rFonts w:ascii="Calibri" w:hAnsi="Calibri" w:cs="Calibri"/>
          <w:bCs/>
          <w:sz w:val="32"/>
          <w:szCs w:val="32"/>
        </w:rPr>
        <w:t xml:space="preserve"> will have questions </w:t>
      </w:r>
      <w:r w:rsidR="002E028A" w:rsidRPr="00644044">
        <w:rPr>
          <w:rFonts w:ascii="Calibri" w:hAnsi="Calibri" w:cs="Calibri"/>
          <w:bCs/>
          <w:sz w:val="32"/>
          <w:szCs w:val="32"/>
        </w:rPr>
        <w:t xml:space="preserve">for you to think about before you begin the Family Experience.  </w:t>
      </w:r>
    </w:p>
    <w:p w14:paraId="659980D9" w14:textId="77777777" w:rsidR="002E028A" w:rsidRPr="00644044" w:rsidRDefault="002E028A" w:rsidP="009C0A9D">
      <w:pPr>
        <w:widowControl w:val="0"/>
        <w:autoSpaceDE w:val="0"/>
        <w:autoSpaceDN w:val="0"/>
        <w:adjustRightInd w:val="0"/>
        <w:rPr>
          <w:rFonts w:ascii="Calibri" w:hAnsi="Calibri" w:cs="Calibri"/>
          <w:bCs/>
          <w:sz w:val="32"/>
          <w:szCs w:val="32"/>
        </w:rPr>
      </w:pPr>
    </w:p>
    <w:p w14:paraId="4CF0FDD7" w14:textId="774F4A8E" w:rsidR="009C0A9D" w:rsidRPr="009C0A9D" w:rsidRDefault="009C0A9D" w:rsidP="009C0A9D">
      <w:pPr>
        <w:widowControl w:val="0"/>
        <w:autoSpaceDE w:val="0"/>
        <w:autoSpaceDN w:val="0"/>
        <w:adjustRightInd w:val="0"/>
        <w:rPr>
          <w:rFonts w:ascii="Helvetica Neue" w:hAnsi="Helvetica Neue" w:cs="Helvetica Neue"/>
        </w:rPr>
      </w:pPr>
      <w:r w:rsidRPr="00644044">
        <w:rPr>
          <w:rFonts w:ascii="Calibri" w:hAnsi="Calibri" w:cs="Calibri"/>
          <w:bCs/>
          <w:sz w:val="32"/>
          <w:szCs w:val="32"/>
        </w:rPr>
        <w:t xml:space="preserve">The first </w:t>
      </w:r>
      <w:r w:rsidR="002E028A" w:rsidRPr="00644044">
        <w:rPr>
          <w:rFonts w:ascii="Calibri" w:hAnsi="Calibri" w:cs="Calibri"/>
          <w:bCs/>
          <w:sz w:val="32"/>
          <w:szCs w:val="32"/>
        </w:rPr>
        <w:t>Kick-starter</w:t>
      </w:r>
      <w:r w:rsidRPr="00644044">
        <w:rPr>
          <w:rFonts w:ascii="Calibri" w:hAnsi="Calibri" w:cs="Calibri"/>
          <w:bCs/>
          <w:sz w:val="32"/>
          <w:szCs w:val="32"/>
        </w:rPr>
        <w:t xml:space="preserve"> question is, “Who has God naturally made my child to be</w:t>
      </w:r>
      <w:r w:rsidRPr="00644044">
        <w:rPr>
          <w:rFonts w:ascii="Calibri" w:hAnsi="Calibri" w:cs="Calibri"/>
          <w:sz w:val="32"/>
          <w:szCs w:val="32"/>
        </w:rPr>
        <w:t>?”</w:t>
      </w:r>
      <w:r w:rsidRPr="009C0A9D">
        <w:rPr>
          <w:rFonts w:ascii="Calibri" w:hAnsi="Calibri" w:cs="Calibri"/>
          <w:sz w:val="32"/>
          <w:szCs w:val="32"/>
        </w:rPr>
        <w:t xml:space="preserve">  It isn’t too early to see glimpses of their little personalities.  The key here is to discover what is already an attribute of theirs, and pray that God would continue to encourage that in their lives.  For example, is your child </w:t>
      </w:r>
      <w:r w:rsidRPr="009C0A9D">
        <w:rPr>
          <w:rFonts w:ascii="Calibri" w:hAnsi="Calibri" w:cs="Calibri"/>
          <w:sz w:val="32"/>
          <w:szCs w:val="32"/>
        </w:rPr>
        <w:lastRenderedPageBreak/>
        <w:t xml:space="preserve">curious?  If so, pray and ask the Lord to </w:t>
      </w:r>
      <w:r w:rsidR="002E028A" w:rsidRPr="009C0A9D">
        <w:rPr>
          <w:rFonts w:ascii="Calibri" w:hAnsi="Calibri" w:cs="Calibri"/>
          <w:sz w:val="32"/>
          <w:szCs w:val="32"/>
        </w:rPr>
        <w:t>develop</w:t>
      </w:r>
      <w:r w:rsidRPr="009C0A9D">
        <w:rPr>
          <w:rFonts w:ascii="Calibri" w:hAnsi="Calibri" w:cs="Calibri"/>
          <w:sz w:val="32"/>
          <w:szCs w:val="32"/>
        </w:rPr>
        <w:t xml:space="preserve"> that curiosity into a passionate love to know Him and His people. </w:t>
      </w:r>
      <w:r w:rsidRPr="009C0A9D">
        <w:rPr>
          <w:rFonts w:ascii="Calibri" w:hAnsi="Calibri" w:cs="Calibri"/>
          <w:b/>
          <w:bCs/>
          <w:sz w:val="32"/>
          <w:szCs w:val="32"/>
        </w:rPr>
        <w:t> </w:t>
      </w:r>
      <w:r w:rsidRPr="00644044">
        <w:rPr>
          <w:rFonts w:ascii="Calibri" w:hAnsi="Calibri" w:cs="Calibri"/>
          <w:bCs/>
          <w:sz w:val="32"/>
          <w:szCs w:val="32"/>
        </w:rPr>
        <w:t xml:space="preserve">The second </w:t>
      </w:r>
      <w:r w:rsidR="002E028A" w:rsidRPr="00644044">
        <w:rPr>
          <w:rFonts w:ascii="Calibri" w:hAnsi="Calibri" w:cs="Calibri"/>
          <w:bCs/>
          <w:sz w:val="32"/>
          <w:szCs w:val="32"/>
        </w:rPr>
        <w:t>Kick-starter</w:t>
      </w:r>
      <w:r w:rsidRPr="00644044">
        <w:rPr>
          <w:rFonts w:ascii="Calibri" w:hAnsi="Calibri" w:cs="Calibri"/>
          <w:bCs/>
          <w:sz w:val="32"/>
          <w:szCs w:val="32"/>
        </w:rPr>
        <w:t xml:space="preserve"> focuses on the question, “What do I want for my child’s future?”</w:t>
      </w:r>
      <w:r w:rsidRPr="00644044">
        <w:rPr>
          <w:rFonts w:ascii="Calibri" w:hAnsi="Calibri" w:cs="Calibri"/>
          <w:sz w:val="32"/>
          <w:szCs w:val="32"/>
        </w:rPr>
        <w:t xml:space="preserve"> </w:t>
      </w:r>
      <w:r w:rsidRPr="009C0A9D">
        <w:rPr>
          <w:rFonts w:ascii="Calibri" w:hAnsi="Calibri" w:cs="Calibri"/>
          <w:sz w:val="32"/>
          <w:szCs w:val="32"/>
        </w:rPr>
        <w:t> Don’t focus so much on what you want your child to do; that decision is ultimately up to them. We still want them to be an individual. However, it is our job as parents to help form their character.  Think on the character traits you want your child to posses</w:t>
      </w:r>
      <w:r w:rsidR="00D82C62">
        <w:rPr>
          <w:rFonts w:ascii="Calibri" w:hAnsi="Calibri" w:cs="Calibri"/>
          <w:sz w:val="32"/>
          <w:szCs w:val="32"/>
        </w:rPr>
        <w:t>s</w:t>
      </w:r>
      <w:r w:rsidRPr="009C0A9D">
        <w:rPr>
          <w:rFonts w:ascii="Calibri" w:hAnsi="Calibri" w:cs="Calibri"/>
          <w:sz w:val="32"/>
          <w:szCs w:val="32"/>
        </w:rPr>
        <w:t xml:space="preserve">.  </w:t>
      </w:r>
      <w:r w:rsidRPr="00644044">
        <w:rPr>
          <w:rFonts w:ascii="Calibri" w:hAnsi="Calibri" w:cs="Calibri"/>
          <w:bCs/>
          <w:sz w:val="32"/>
          <w:szCs w:val="32"/>
        </w:rPr>
        <w:t xml:space="preserve">The Third </w:t>
      </w:r>
      <w:r w:rsidR="00D82C62">
        <w:rPr>
          <w:rFonts w:ascii="Calibri" w:hAnsi="Calibri" w:cs="Calibri"/>
          <w:bCs/>
          <w:sz w:val="32"/>
          <w:szCs w:val="32"/>
        </w:rPr>
        <w:t>K</w:t>
      </w:r>
      <w:r w:rsidR="002E028A" w:rsidRPr="00644044">
        <w:rPr>
          <w:rFonts w:ascii="Calibri" w:hAnsi="Calibri" w:cs="Calibri"/>
          <w:bCs/>
          <w:sz w:val="32"/>
          <w:szCs w:val="32"/>
        </w:rPr>
        <w:t>ick</w:t>
      </w:r>
      <w:r w:rsidR="00D82C62">
        <w:rPr>
          <w:rFonts w:ascii="Calibri" w:hAnsi="Calibri" w:cs="Calibri"/>
          <w:bCs/>
          <w:sz w:val="32"/>
          <w:szCs w:val="32"/>
        </w:rPr>
        <w:t>-</w:t>
      </w:r>
      <w:r w:rsidR="002E028A" w:rsidRPr="00644044">
        <w:rPr>
          <w:rFonts w:ascii="Calibri" w:hAnsi="Calibri" w:cs="Calibri"/>
          <w:bCs/>
          <w:sz w:val="32"/>
          <w:szCs w:val="32"/>
        </w:rPr>
        <w:t>starter</w:t>
      </w:r>
      <w:r w:rsidRPr="00644044">
        <w:rPr>
          <w:rFonts w:ascii="Calibri" w:hAnsi="Calibri" w:cs="Calibri"/>
          <w:bCs/>
          <w:sz w:val="32"/>
          <w:szCs w:val="32"/>
        </w:rPr>
        <w:t xml:space="preserve"> </w:t>
      </w:r>
      <w:r w:rsidR="002E028A" w:rsidRPr="00644044">
        <w:rPr>
          <w:rFonts w:ascii="Calibri" w:hAnsi="Calibri" w:cs="Calibri"/>
          <w:bCs/>
          <w:sz w:val="32"/>
          <w:szCs w:val="32"/>
        </w:rPr>
        <w:t>focuses</w:t>
      </w:r>
      <w:r w:rsidRPr="00644044">
        <w:rPr>
          <w:rFonts w:ascii="Calibri" w:hAnsi="Calibri" w:cs="Calibri"/>
          <w:bCs/>
          <w:sz w:val="32"/>
          <w:szCs w:val="32"/>
        </w:rPr>
        <w:t xml:space="preserve"> on choosing one or two of the </w:t>
      </w:r>
      <w:r w:rsidR="002E028A" w:rsidRPr="00644044">
        <w:rPr>
          <w:rFonts w:ascii="Calibri" w:hAnsi="Calibri" w:cs="Calibri"/>
          <w:bCs/>
          <w:sz w:val="32"/>
          <w:szCs w:val="32"/>
        </w:rPr>
        <w:t>characteristics</w:t>
      </w:r>
      <w:r w:rsidRPr="00644044">
        <w:rPr>
          <w:rFonts w:ascii="Calibri" w:hAnsi="Calibri" w:cs="Calibri"/>
          <w:bCs/>
          <w:sz w:val="32"/>
          <w:szCs w:val="32"/>
        </w:rPr>
        <w:t xml:space="preserve"> you come up with to include in a prayer for your child.  Once you have finished the </w:t>
      </w:r>
      <w:r w:rsidR="00D82C62">
        <w:rPr>
          <w:rFonts w:ascii="Calibri" w:hAnsi="Calibri" w:cs="Calibri"/>
          <w:bCs/>
          <w:sz w:val="32"/>
          <w:szCs w:val="32"/>
        </w:rPr>
        <w:t>K</w:t>
      </w:r>
      <w:r w:rsidR="002E028A" w:rsidRPr="00644044">
        <w:rPr>
          <w:rFonts w:ascii="Calibri" w:hAnsi="Calibri" w:cs="Calibri"/>
          <w:bCs/>
          <w:sz w:val="32"/>
          <w:szCs w:val="32"/>
        </w:rPr>
        <w:t>ick-starters you are ready to begin the Family Experience</w:t>
      </w:r>
      <w:r w:rsidR="009F69D8">
        <w:rPr>
          <w:rFonts w:ascii="Calibri" w:hAnsi="Calibri" w:cs="Calibri"/>
          <w:bCs/>
          <w:sz w:val="32"/>
          <w:szCs w:val="32"/>
        </w:rPr>
        <w:t xml:space="preserve"> Ceremony</w:t>
      </w:r>
      <w:r w:rsidRPr="00644044">
        <w:rPr>
          <w:rFonts w:ascii="Calibri" w:hAnsi="Calibri" w:cs="Calibri"/>
          <w:bCs/>
          <w:sz w:val="32"/>
          <w:szCs w:val="32"/>
        </w:rPr>
        <w:t xml:space="preserve">.  The details </w:t>
      </w:r>
      <w:r w:rsidR="002E028A" w:rsidRPr="00644044">
        <w:rPr>
          <w:rFonts w:ascii="Calibri" w:hAnsi="Calibri" w:cs="Calibri"/>
          <w:bCs/>
          <w:sz w:val="32"/>
          <w:szCs w:val="32"/>
        </w:rPr>
        <w:t xml:space="preserve">concerning this experience </w:t>
      </w:r>
      <w:r w:rsidRPr="00644044">
        <w:rPr>
          <w:rFonts w:ascii="Calibri" w:hAnsi="Calibri" w:cs="Calibri"/>
          <w:bCs/>
          <w:sz w:val="32"/>
          <w:szCs w:val="32"/>
        </w:rPr>
        <w:t xml:space="preserve">will be found in your Parent Guide. </w:t>
      </w:r>
      <w:r>
        <w:rPr>
          <w:rFonts w:ascii="Calibri" w:hAnsi="Calibri" w:cs="Calibri"/>
          <w:b/>
          <w:bCs/>
          <w:sz w:val="32"/>
          <w:szCs w:val="32"/>
        </w:rPr>
        <w:t xml:space="preserve"> </w:t>
      </w:r>
      <w:r w:rsidRPr="009C0A9D">
        <w:rPr>
          <w:rFonts w:ascii="Calibri" w:hAnsi="Calibri" w:cs="Calibri"/>
          <w:sz w:val="32"/>
          <w:szCs w:val="32"/>
        </w:rPr>
        <w:t>This will be a letter from you to your child. There is so much strength in spoken words</w:t>
      </w:r>
      <w:r w:rsidR="00D82C62">
        <w:rPr>
          <w:rFonts w:ascii="Calibri" w:hAnsi="Calibri" w:cs="Calibri"/>
          <w:sz w:val="32"/>
          <w:szCs w:val="32"/>
        </w:rPr>
        <w:t>,</w:t>
      </w:r>
      <w:bookmarkStart w:id="0" w:name="_GoBack"/>
      <w:bookmarkEnd w:id="0"/>
      <w:r w:rsidRPr="009C0A9D">
        <w:rPr>
          <w:rFonts w:ascii="Calibri" w:hAnsi="Calibri" w:cs="Calibri"/>
          <w:sz w:val="32"/>
          <w:szCs w:val="32"/>
        </w:rPr>
        <w:t xml:space="preserve"> and we want your words to have a lasting effect.  As you begin to write this blessing, focus on the personality God has already created in your child, the character traits you pray your child develops</w:t>
      </w:r>
      <w:r w:rsidR="002E028A">
        <w:rPr>
          <w:rFonts w:ascii="Calibri" w:hAnsi="Calibri" w:cs="Calibri"/>
          <w:sz w:val="32"/>
          <w:szCs w:val="32"/>
        </w:rPr>
        <w:t>,</w:t>
      </w:r>
      <w:r w:rsidRPr="009C0A9D">
        <w:rPr>
          <w:rFonts w:ascii="Calibri" w:hAnsi="Calibri" w:cs="Calibri"/>
          <w:sz w:val="32"/>
          <w:szCs w:val="32"/>
        </w:rPr>
        <w:t xml:space="preserve"> and the people who will pray with you over this vision God has given you. </w:t>
      </w:r>
    </w:p>
    <w:p w14:paraId="5447085B" w14:textId="77777777" w:rsidR="002E028A" w:rsidRDefault="002E028A" w:rsidP="009C0A9D">
      <w:pPr>
        <w:widowControl w:val="0"/>
        <w:autoSpaceDE w:val="0"/>
        <w:autoSpaceDN w:val="0"/>
        <w:adjustRightInd w:val="0"/>
        <w:rPr>
          <w:rFonts w:ascii="Calibri" w:hAnsi="Calibri" w:cs="Calibri"/>
          <w:sz w:val="32"/>
          <w:szCs w:val="32"/>
        </w:rPr>
      </w:pPr>
    </w:p>
    <w:p w14:paraId="44187070" w14:textId="77777777" w:rsidR="009C0A9D" w:rsidRPr="009C0A9D" w:rsidRDefault="009C0A9D" w:rsidP="009C0A9D">
      <w:pPr>
        <w:widowControl w:val="0"/>
        <w:autoSpaceDE w:val="0"/>
        <w:autoSpaceDN w:val="0"/>
        <w:adjustRightInd w:val="0"/>
        <w:rPr>
          <w:rFonts w:ascii="Helvetica Neue" w:hAnsi="Helvetica Neue" w:cs="Helvetica Neue"/>
        </w:rPr>
      </w:pPr>
      <w:r w:rsidRPr="009C0A9D">
        <w:rPr>
          <w:rFonts w:ascii="Calibri" w:hAnsi="Calibri" w:cs="Calibri"/>
          <w:sz w:val="32"/>
          <w:szCs w:val="32"/>
        </w:rPr>
        <w:t>This isn’t something that stops as soon as you read it for their birthday. Keep it where they can see it and later read it for themselves. You are creating a blueprint of sorts, to help guide you</w:t>
      </w:r>
      <w:r w:rsidR="002E028A">
        <w:rPr>
          <w:rFonts w:ascii="Calibri" w:hAnsi="Calibri" w:cs="Calibri"/>
          <w:sz w:val="32"/>
          <w:szCs w:val="32"/>
        </w:rPr>
        <w:t>,</w:t>
      </w:r>
      <w:r w:rsidRPr="009C0A9D">
        <w:rPr>
          <w:rFonts w:ascii="Calibri" w:hAnsi="Calibri" w:cs="Calibri"/>
          <w:sz w:val="32"/>
          <w:szCs w:val="32"/>
        </w:rPr>
        <w:t xml:space="preserve"> as well as them. They will see that they are special</w:t>
      </w:r>
      <w:r w:rsidR="002E028A">
        <w:rPr>
          <w:rFonts w:ascii="Calibri" w:hAnsi="Calibri" w:cs="Calibri"/>
          <w:sz w:val="32"/>
          <w:szCs w:val="32"/>
        </w:rPr>
        <w:t>,</w:t>
      </w:r>
      <w:r w:rsidRPr="009C0A9D">
        <w:rPr>
          <w:rFonts w:ascii="Calibri" w:hAnsi="Calibri" w:cs="Calibri"/>
          <w:sz w:val="32"/>
          <w:szCs w:val="32"/>
        </w:rPr>
        <w:t xml:space="preserve"> and </w:t>
      </w:r>
      <w:r w:rsidR="002E028A">
        <w:rPr>
          <w:rFonts w:ascii="Calibri" w:hAnsi="Calibri" w:cs="Calibri"/>
          <w:sz w:val="32"/>
          <w:szCs w:val="32"/>
        </w:rPr>
        <w:t xml:space="preserve"> that they are </w:t>
      </w:r>
      <w:r w:rsidRPr="009C0A9D">
        <w:rPr>
          <w:rFonts w:ascii="Calibri" w:hAnsi="Calibri" w:cs="Calibri"/>
          <w:sz w:val="32"/>
          <w:szCs w:val="32"/>
        </w:rPr>
        <w:t>their own person. They will know that you love them so much</w:t>
      </w:r>
      <w:r w:rsidR="002E028A">
        <w:rPr>
          <w:rFonts w:ascii="Calibri" w:hAnsi="Calibri" w:cs="Calibri"/>
          <w:sz w:val="32"/>
          <w:szCs w:val="32"/>
        </w:rPr>
        <w:t>, and you also</w:t>
      </w:r>
      <w:r w:rsidRPr="009C0A9D">
        <w:rPr>
          <w:rFonts w:ascii="Calibri" w:hAnsi="Calibri" w:cs="Calibri"/>
          <w:sz w:val="32"/>
          <w:szCs w:val="32"/>
        </w:rPr>
        <w:t xml:space="preserve"> cherish what makes them who they are. That will be a birthday gift that they will never want to return.</w:t>
      </w:r>
    </w:p>
    <w:p w14:paraId="789E494F" w14:textId="77777777" w:rsidR="00DB5C78" w:rsidRDefault="009C0A9D" w:rsidP="009C0A9D">
      <w:r w:rsidRPr="009C0A9D">
        <w:rPr>
          <w:rFonts w:ascii="Calibri" w:hAnsi="Calibri" w:cs="Calibri"/>
          <w:sz w:val="32"/>
          <w:szCs w:val="32"/>
        </w:rPr>
        <w:t> </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A9D"/>
    <w:rsid w:val="002E028A"/>
    <w:rsid w:val="00601D4E"/>
    <w:rsid w:val="00644044"/>
    <w:rsid w:val="009C0A9D"/>
    <w:rsid w:val="009F69D8"/>
    <w:rsid w:val="00D82C62"/>
    <w:rsid w:val="00DB5C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F52365"/>
  <w14:defaultImageDpi w14:val="300"/>
  <w15:docId w15:val="{5B1A9B26-4BCF-46AD-8D42-4B924E79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2016-07-10T02:12:00Z</dcterms:created>
  <dcterms:modified xsi:type="dcterms:W3CDTF">2016-07-10T02:12:00Z</dcterms:modified>
</cp:coreProperties>
</file>